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3E0F4" w14:textId="56D206EE" w:rsidR="006B5A1E" w:rsidRPr="00AE7809" w:rsidRDefault="00594C7F" w:rsidP="00594C7F">
      <w:pPr>
        <w:pStyle w:val="4"/>
        <w:rPr>
          <w:b w:val="0"/>
          <w:i w:val="0"/>
          <w:iCs w:val="0"/>
          <w:color w:val="000000" w:themeColor="text1"/>
          <w:sz w:val="28"/>
          <w:szCs w:val="28"/>
        </w:rPr>
      </w:pPr>
      <w:r w:rsidRPr="00AE7809">
        <w:rPr>
          <w:b w:val="0"/>
          <w:i w:val="0"/>
          <w:iCs w:val="0"/>
        </w:rPr>
        <w:t xml:space="preserve">                                                                                                 </w:t>
      </w:r>
      <w:r w:rsidR="006B5A1E" w:rsidRPr="00AE7809">
        <w:rPr>
          <w:b w:val="0"/>
          <w:i w:val="0"/>
          <w:iCs w:val="0"/>
          <w:color w:val="000000" w:themeColor="text1"/>
          <w:sz w:val="28"/>
          <w:szCs w:val="28"/>
        </w:rPr>
        <w:t>Приложение к решению Совета</w:t>
      </w:r>
    </w:p>
    <w:p w14:paraId="6D09E9A6" w14:textId="6199B1AC" w:rsidR="006B5A1E" w:rsidRPr="00AE7809" w:rsidRDefault="006B5A1E" w:rsidP="006B5A1E">
      <w:pPr>
        <w:ind w:firstLine="468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780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E78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м</w:t>
      </w:r>
      <w:r w:rsidRPr="00AE78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униципального образования </w:t>
      </w:r>
    </w:p>
    <w:p w14:paraId="30556CA2" w14:textId="5C1ABC3F" w:rsidR="006B5A1E" w:rsidRPr="00AE7809" w:rsidRDefault="006B5A1E" w:rsidP="006B5A1E">
      <w:pPr>
        <w:ind w:firstLine="468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780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E78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AE78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Кавказский район </w:t>
      </w:r>
    </w:p>
    <w:p w14:paraId="583548E9" w14:textId="7822CF7C" w:rsidR="007F4CAE" w:rsidRDefault="006B5A1E" w:rsidP="00594C7F">
      <w:pPr>
        <w:ind w:firstLine="4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E780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от «</w:t>
      </w:r>
      <w:proofErr w:type="gramStart"/>
      <w:r w:rsidR="00174C11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74C11">
        <w:rPr>
          <w:rFonts w:ascii="Times New Roman" w:hAnsi="Times New Roman" w:cs="Times New Roman"/>
          <w:sz w:val="28"/>
          <w:szCs w:val="28"/>
        </w:rPr>
        <w:t>октября</w:t>
      </w:r>
      <w:proofErr w:type="gramEnd"/>
      <w:r w:rsidR="00174C11">
        <w:rPr>
          <w:rFonts w:ascii="Times New Roman" w:hAnsi="Times New Roman" w:cs="Times New Roman"/>
          <w:sz w:val="28"/>
          <w:szCs w:val="28"/>
        </w:rPr>
        <w:t xml:space="preserve"> 2</w:t>
      </w:r>
      <w:r w:rsidRPr="003E0C13">
        <w:rPr>
          <w:rFonts w:ascii="Times New Roman" w:hAnsi="Times New Roman" w:cs="Times New Roman"/>
          <w:sz w:val="28"/>
          <w:szCs w:val="28"/>
        </w:rPr>
        <w:t>0</w:t>
      </w:r>
      <w:r w:rsidR="00436E5E">
        <w:rPr>
          <w:rFonts w:ascii="Times New Roman" w:hAnsi="Times New Roman" w:cs="Times New Roman"/>
          <w:sz w:val="28"/>
          <w:szCs w:val="28"/>
        </w:rPr>
        <w:t>25</w:t>
      </w:r>
      <w:r w:rsidR="00AE78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0C13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C13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="00174C11">
        <w:rPr>
          <w:rFonts w:ascii="Times New Roman" w:hAnsi="Times New Roman" w:cs="Times New Roman"/>
          <w:sz w:val="28"/>
          <w:szCs w:val="28"/>
        </w:rPr>
        <w:t xml:space="preserve"> 288</w:t>
      </w:r>
    </w:p>
    <w:p w14:paraId="0F3AE61E" w14:textId="77777777" w:rsidR="00594C7F" w:rsidRPr="00AA5B51" w:rsidRDefault="00594C7F" w:rsidP="00594C7F">
      <w:pPr>
        <w:ind w:firstLine="4680"/>
        <w:rPr>
          <w:rFonts w:ascii="Times New Roman" w:hAnsi="Times New Roman" w:cs="Times New Roman"/>
          <w:sz w:val="28"/>
          <w:szCs w:val="28"/>
        </w:rPr>
      </w:pPr>
    </w:p>
    <w:p w14:paraId="619ACDB6" w14:textId="77777777"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14:paraId="0AD29D88" w14:textId="77777777" w:rsidR="007F4CAE" w:rsidRPr="00E20D85" w:rsidRDefault="006B5A1E" w:rsidP="00594C7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E20D85">
        <w:rPr>
          <w:rFonts w:ascii="Times New Roman" w:hAnsi="Times New Roman"/>
          <w:sz w:val="28"/>
          <w:szCs w:val="28"/>
        </w:rPr>
        <w:t xml:space="preserve">Информация </w:t>
      </w:r>
    </w:p>
    <w:p w14:paraId="4CF218C9" w14:textId="77777777" w:rsidR="006B5A1E" w:rsidRPr="00E20D85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14:paraId="7EADC190" w14:textId="423D3ACC" w:rsidR="00E20D85" w:rsidRPr="00E20D85" w:rsidRDefault="00E20D85" w:rsidP="00E20D85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D85">
        <w:rPr>
          <w:rFonts w:ascii="Times New Roman" w:hAnsi="Times New Roman" w:cs="Times New Roman"/>
          <w:b/>
          <w:sz w:val="28"/>
          <w:szCs w:val="28"/>
        </w:rPr>
        <w:t xml:space="preserve">Об итогах работы подготовки предприятий и учреждений Кавказского района к отопительному периоду </w:t>
      </w:r>
      <w:r w:rsidR="00174C11">
        <w:rPr>
          <w:rFonts w:ascii="Times New Roman" w:hAnsi="Times New Roman" w:cs="Times New Roman"/>
          <w:b/>
          <w:sz w:val="28"/>
          <w:szCs w:val="28"/>
        </w:rPr>
        <w:t xml:space="preserve">2025-2026 годов </w:t>
      </w:r>
    </w:p>
    <w:p w14:paraId="6AE7BCC0" w14:textId="77777777" w:rsidR="006B5A1E" w:rsidRPr="00E20D85" w:rsidRDefault="006B5A1E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41134D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 xml:space="preserve">Муниципальное образование Кавказский район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получило  в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Ростехнадзоре Паспорт готовности к осенне-зимнему периоду 2025-2026гг.</w:t>
      </w:r>
    </w:p>
    <w:p w14:paraId="4C2F1B5B" w14:textId="77777777" w:rsidR="00E20D85" w:rsidRPr="00AE7809" w:rsidRDefault="00E20D85" w:rsidP="00AE78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 xml:space="preserve">Подготовка муниципального образования Кавказский район к предстоящему отопительному сезону 2025-2026гг </w:t>
      </w:r>
      <w:proofErr w:type="spellStart"/>
      <w:r w:rsidRPr="00AE7809">
        <w:rPr>
          <w:rFonts w:ascii="Times New Roman" w:hAnsi="Times New Roman" w:cs="Times New Roman"/>
          <w:sz w:val="28"/>
          <w:szCs w:val="28"/>
        </w:rPr>
        <w:t>ведлась</w:t>
      </w:r>
      <w:proofErr w:type="spellEnd"/>
      <w:r w:rsidRPr="00AE7809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27 июля 2010г. №190-ФЗ «О теплоснабжении» и в соответствии с Приказом Министерства энергетики Российской Федерации от 13 ноября 2024г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периоду». Создана межведомственная комиссия (МВК) по подготовке к осенне-зимнему периоду 2025-2026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гг  под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председательством главы муниципального образования Кавказский район и утверждён комплексный план мероприятий по подготовке объектов социальной сферы, теплоэнергетики и жилого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фонда  к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отопительному периоду. </w:t>
      </w:r>
    </w:p>
    <w:p w14:paraId="1DC897BF" w14:textId="541D4B26" w:rsidR="00E20D85" w:rsidRPr="00AE7809" w:rsidRDefault="00E20D85" w:rsidP="00AE78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 xml:space="preserve">План предусматривал названия объекта, адреса, виды производимых работ, сроки производства работ, выделенные средства на данные работы, ответственных по всем отраслям и ведомствам, а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мероприятия по подготовке объектов других форм собственности (муниципальная, частная), которые предоставляют коммунальные услуги населению и объектам социальной сферы и обеспечивают энергобезопасность муниципального образования.</w:t>
      </w:r>
      <w:r w:rsidR="00AE7809">
        <w:rPr>
          <w:rFonts w:ascii="Times New Roman" w:hAnsi="Times New Roman" w:cs="Times New Roman"/>
          <w:sz w:val="28"/>
          <w:szCs w:val="28"/>
        </w:rPr>
        <w:t xml:space="preserve"> </w:t>
      </w:r>
      <w:r w:rsidRPr="00AE7809">
        <w:rPr>
          <w:rFonts w:ascii="Times New Roman" w:hAnsi="Times New Roman" w:cs="Times New Roman"/>
          <w:sz w:val="28"/>
          <w:szCs w:val="28"/>
        </w:rPr>
        <w:t>На подготовку к осенне-зимнему периоду всего освоено денежных средств- 107,02 млн.руб., из них:</w:t>
      </w:r>
    </w:p>
    <w:p w14:paraId="33724F95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>на тепловое хозяйство запланировано-18,9 млн.руб.,</w:t>
      </w:r>
    </w:p>
    <w:p w14:paraId="4363CEC3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>на ВКХ-44,6 млн.руб.,</w:t>
      </w:r>
    </w:p>
    <w:p w14:paraId="66FFDB31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>жилой фонд (МКД) -21,9 млн.руб.,</w:t>
      </w:r>
    </w:p>
    <w:p w14:paraId="0088C42A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>на социальную сферу -21,62 млн.руб..</w:t>
      </w:r>
    </w:p>
    <w:p w14:paraId="19DA3F2D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>Готовности по району- 100%.</w:t>
      </w:r>
    </w:p>
    <w:p w14:paraId="64B65280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>Всего на территории района 90 котельных, из них готовых – 90 (100%).</w:t>
      </w:r>
    </w:p>
    <w:p w14:paraId="4187E3D6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 xml:space="preserve">Всего протяженность тепловых сетей-59,4 км, из них заменено- 2,7км (4,55% от общей протяженности). </w:t>
      </w:r>
    </w:p>
    <w:p w14:paraId="46E6F396" w14:textId="1756156F" w:rsidR="00E20D85" w:rsidRPr="00AE7809" w:rsidRDefault="00AE7809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20D85" w:rsidRPr="00AE7809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Кавказский район теплоснабжающих предприятия -4. Готовность </w:t>
      </w:r>
      <w:proofErr w:type="spellStart"/>
      <w:r w:rsidR="00E20D85" w:rsidRPr="00AE7809">
        <w:rPr>
          <w:rFonts w:ascii="Times New Roman" w:hAnsi="Times New Roman" w:cs="Times New Roman"/>
          <w:sz w:val="28"/>
          <w:szCs w:val="28"/>
        </w:rPr>
        <w:t>теплоснасбжающих</w:t>
      </w:r>
      <w:proofErr w:type="spellEnd"/>
      <w:r w:rsidR="00E20D85" w:rsidRPr="00AE78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0D85" w:rsidRPr="00AE7809">
        <w:rPr>
          <w:rFonts w:ascii="Times New Roman" w:hAnsi="Times New Roman" w:cs="Times New Roman"/>
          <w:sz w:val="28"/>
          <w:szCs w:val="28"/>
        </w:rPr>
        <w:t>предприятий  -</w:t>
      </w:r>
      <w:proofErr w:type="gramEnd"/>
      <w:r w:rsidR="00E20D85" w:rsidRPr="00AE7809">
        <w:rPr>
          <w:rFonts w:ascii="Times New Roman" w:hAnsi="Times New Roman" w:cs="Times New Roman"/>
          <w:sz w:val="28"/>
          <w:szCs w:val="28"/>
        </w:rPr>
        <w:t>100%.</w:t>
      </w:r>
    </w:p>
    <w:p w14:paraId="251BAB98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Проведена проверка теплоснабжающих предприятий, расположенных на территории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района,  Ростехнадзором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по графику с 15.09.2025 по 19.09.2025г. Было выявлено всего 48 замечаний со сроком устранения 25.10.2025г, из них:</w:t>
      </w:r>
    </w:p>
    <w:p w14:paraId="3192A17D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>ООО «Теплоэнерго Краснодар»- 9 замечаний,</w:t>
      </w:r>
    </w:p>
    <w:p w14:paraId="614A05E2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>ИП Соболев-7 замечаний,</w:t>
      </w:r>
    </w:p>
    <w:p w14:paraId="6FD0A842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>МУП ТВК «Кавказский»-16 замечаний,</w:t>
      </w:r>
    </w:p>
    <w:p w14:paraId="32D3E12A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 xml:space="preserve">МУП «ТВК </w:t>
      </w:r>
      <w:proofErr w:type="spellStart"/>
      <w:r w:rsidRPr="00AE7809">
        <w:rPr>
          <w:rFonts w:ascii="Times New Roman" w:hAnsi="Times New Roman" w:cs="Times New Roman"/>
          <w:sz w:val="28"/>
          <w:szCs w:val="28"/>
        </w:rPr>
        <w:t>Темижбекский</w:t>
      </w:r>
      <w:proofErr w:type="spellEnd"/>
      <w:r w:rsidRPr="00AE7809">
        <w:rPr>
          <w:rFonts w:ascii="Times New Roman" w:hAnsi="Times New Roman" w:cs="Times New Roman"/>
          <w:sz w:val="28"/>
          <w:szCs w:val="28"/>
        </w:rPr>
        <w:t>» -16 замечаний.</w:t>
      </w:r>
    </w:p>
    <w:p w14:paraId="0571E566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 xml:space="preserve">Разработана «дорожная карта» по устранению замечаний Ростехнадзора. </w:t>
      </w:r>
    </w:p>
    <w:p w14:paraId="7D7A250F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>Все замечания устранены. Отчеты по устранению направлены в Ростехнадзор.</w:t>
      </w:r>
    </w:p>
    <w:p w14:paraId="51ECBAB1" w14:textId="77777777" w:rsidR="00E20D85" w:rsidRPr="00AE7809" w:rsidRDefault="00E20D85" w:rsidP="00AE7809">
      <w:pPr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 xml:space="preserve">Всего социальных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объектов  -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>101 (с ЦО -53объекта), освоено денежных средств всего- 19,89 млн.руб.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,  готовность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– 100%.</w:t>
      </w:r>
    </w:p>
    <w:p w14:paraId="01C2F717" w14:textId="77777777" w:rsidR="00E20D85" w:rsidRPr="00AE7809" w:rsidRDefault="00E20D85" w:rsidP="00AE7809">
      <w:pPr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>Получены паспорта готовности на 101 объект -100%.</w:t>
      </w:r>
    </w:p>
    <w:p w14:paraId="6FAC8BEC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>Долги за потребленный газ по состоянию на 30.09.2025г погашены.</w:t>
      </w:r>
    </w:p>
    <w:p w14:paraId="49F1AC76" w14:textId="5C81033D" w:rsidR="00E20D85" w:rsidRPr="00AE7809" w:rsidRDefault="00E20D85" w:rsidP="00AE7809">
      <w:pPr>
        <w:tabs>
          <w:tab w:val="left" w:pos="10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 xml:space="preserve">Готовность многоквартирного жилого фонда к ОЗП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2025-2026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7809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AE7809">
        <w:rPr>
          <w:rFonts w:ascii="Times New Roman" w:hAnsi="Times New Roman" w:cs="Times New Roman"/>
          <w:sz w:val="28"/>
          <w:szCs w:val="28"/>
        </w:rPr>
        <w:t xml:space="preserve"> -100%.</w:t>
      </w:r>
    </w:p>
    <w:p w14:paraId="57721018" w14:textId="77777777" w:rsidR="00E20D85" w:rsidRPr="00AE7809" w:rsidRDefault="00E20D85" w:rsidP="00AE780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E7809">
        <w:rPr>
          <w:sz w:val="28"/>
          <w:szCs w:val="28"/>
        </w:rPr>
        <w:t>На территории Кавказский район расположено 390 многоквартирных домов из них 270 домов с центральным отоплением.</w:t>
      </w:r>
    </w:p>
    <w:p w14:paraId="4DE051C5" w14:textId="77777777" w:rsidR="00E20D85" w:rsidRPr="00AE7809" w:rsidRDefault="00E20D85" w:rsidP="00AE78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E7809">
        <w:rPr>
          <w:sz w:val="28"/>
          <w:szCs w:val="28"/>
        </w:rPr>
        <w:t>Дома обслуживают 8 управляющих организаций.</w:t>
      </w:r>
    </w:p>
    <w:p w14:paraId="31ADBF5E" w14:textId="77777777" w:rsidR="00E20D85" w:rsidRPr="00AE7809" w:rsidRDefault="00E20D85" w:rsidP="00AE78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AE7809">
        <w:rPr>
          <w:sz w:val="28"/>
          <w:szCs w:val="28"/>
        </w:rPr>
        <w:t>ООО  УК</w:t>
      </w:r>
      <w:proofErr w:type="gramEnd"/>
      <w:r w:rsidRPr="00AE7809">
        <w:rPr>
          <w:sz w:val="28"/>
          <w:szCs w:val="28"/>
        </w:rPr>
        <w:t>«Выселки» - 32 домов</w:t>
      </w:r>
    </w:p>
    <w:p w14:paraId="719359F4" w14:textId="77777777" w:rsidR="00E20D85" w:rsidRPr="00AE7809" w:rsidRDefault="00E20D85" w:rsidP="00AE78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AE7809">
        <w:rPr>
          <w:sz w:val="28"/>
          <w:szCs w:val="28"/>
        </w:rPr>
        <w:t>ООО  УК</w:t>
      </w:r>
      <w:proofErr w:type="gramEnd"/>
      <w:r w:rsidRPr="00AE7809">
        <w:rPr>
          <w:sz w:val="28"/>
          <w:szCs w:val="28"/>
        </w:rPr>
        <w:t xml:space="preserve"> «Астра» - 7 домов</w:t>
      </w:r>
    </w:p>
    <w:p w14:paraId="3CEED98E" w14:textId="77777777" w:rsidR="00E20D85" w:rsidRPr="00AE7809" w:rsidRDefault="00E20D85" w:rsidP="00AE78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E7809">
        <w:rPr>
          <w:sz w:val="28"/>
          <w:szCs w:val="28"/>
        </w:rPr>
        <w:t>ООО УК «</w:t>
      </w:r>
      <w:proofErr w:type="spellStart"/>
      <w:r w:rsidRPr="00AE7809">
        <w:rPr>
          <w:sz w:val="28"/>
          <w:szCs w:val="28"/>
        </w:rPr>
        <w:t>Радиострой</w:t>
      </w:r>
      <w:proofErr w:type="spellEnd"/>
      <w:r w:rsidRPr="00AE7809">
        <w:rPr>
          <w:sz w:val="28"/>
          <w:szCs w:val="28"/>
        </w:rPr>
        <w:t>» - 92 дома</w:t>
      </w:r>
    </w:p>
    <w:p w14:paraId="321CF66D" w14:textId="77777777" w:rsidR="00E20D85" w:rsidRPr="00AE7809" w:rsidRDefault="00E20D85" w:rsidP="00AE78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E7809">
        <w:rPr>
          <w:sz w:val="28"/>
          <w:szCs w:val="28"/>
        </w:rPr>
        <w:t>ООО УК «Центральное» - 60 домов</w:t>
      </w:r>
    </w:p>
    <w:p w14:paraId="1C268546" w14:textId="77777777" w:rsidR="00E20D85" w:rsidRPr="00AE7809" w:rsidRDefault="00E20D85" w:rsidP="00AE78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E7809">
        <w:rPr>
          <w:sz w:val="28"/>
          <w:szCs w:val="28"/>
        </w:rPr>
        <w:t>ООО УК «УК ЖКХ Кропоткин»- 17 домов</w:t>
      </w:r>
    </w:p>
    <w:p w14:paraId="0CD38176" w14:textId="77777777" w:rsidR="00E20D85" w:rsidRPr="00AE7809" w:rsidRDefault="00E20D85" w:rsidP="00AE78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E7809">
        <w:rPr>
          <w:sz w:val="28"/>
          <w:szCs w:val="28"/>
        </w:rPr>
        <w:t>ООО УК «Микрорайон» - 27 домов</w:t>
      </w:r>
    </w:p>
    <w:p w14:paraId="291A33BB" w14:textId="77777777" w:rsidR="00E20D85" w:rsidRPr="00AE7809" w:rsidRDefault="00E20D85" w:rsidP="00AE78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E7809">
        <w:rPr>
          <w:sz w:val="28"/>
          <w:szCs w:val="28"/>
        </w:rPr>
        <w:t>ООО УК «</w:t>
      </w:r>
      <w:proofErr w:type="spellStart"/>
      <w:r w:rsidRPr="00AE7809">
        <w:rPr>
          <w:sz w:val="28"/>
          <w:szCs w:val="28"/>
        </w:rPr>
        <w:t>Микраши</w:t>
      </w:r>
      <w:proofErr w:type="spellEnd"/>
      <w:r w:rsidRPr="00AE7809">
        <w:rPr>
          <w:sz w:val="28"/>
          <w:szCs w:val="28"/>
        </w:rPr>
        <w:t>»- 21 домов.</w:t>
      </w:r>
    </w:p>
    <w:p w14:paraId="6D3F58AF" w14:textId="77777777" w:rsidR="00E20D85" w:rsidRPr="00AE7809" w:rsidRDefault="00E20D85" w:rsidP="00AE78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E7809">
        <w:rPr>
          <w:sz w:val="28"/>
          <w:szCs w:val="28"/>
        </w:rPr>
        <w:t>ООО УК «</w:t>
      </w:r>
      <w:proofErr w:type="spellStart"/>
      <w:r w:rsidRPr="00AE7809">
        <w:rPr>
          <w:sz w:val="28"/>
          <w:szCs w:val="28"/>
        </w:rPr>
        <w:t>Темижбекская</w:t>
      </w:r>
      <w:proofErr w:type="spellEnd"/>
      <w:r w:rsidRPr="00AE7809">
        <w:rPr>
          <w:sz w:val="28"/>
          <w:szCs w:val="28"/>
        </w:rPr>
        <w:t>» - 39 домов</w:t>
      </w:r>
    </w:p>
    <w:p w14:paraId="323A23EA" w14:textId="77777777" w:rsidR="00E20D85" w:rsidRPr="00AE7809" w:rsidRDefault="00E20D85" w:rsidP="00AE78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E7809">
        <w:rPr>
          <w:sz w:val="28"/>
          <w:szCs w:val="28"/>
        </w:rPr>
        <w:t>ТСЖ, ТСН, ЖСК- 51 домов</w:t>
      </w:r>
    </w:p>
    <w:p w14:paraId="7B80A909" w14:textId="77777777" w:rsidR="00E20D85" w:rsidRPr="00AE7809" w:rsidRDefault="00E20D85" w:rsidP="00AE78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E7809">
        <w:rPr>
          <w:sz w:val="28"/>
          <w:szCs w:val="28"/>
        </w:rPr>
        <w:t>Непосредственное управление - 44 дома.</w:t>
      </w:r>
    </w:p>
    <w:p w14:paraId="11E1C717" w14:textId="77777777" w:rsidR="00E20D85" w:rsidRPr="00AE7809" w:rsidRDefault="00E20D85" w:rsidP="00AE7809">
      <w:pPr>
        <w:tabs>
          <w:tab w:val="left" w:pos="1050"/>
        </w:tabs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 xml:space="preserve">Получены паспорта готовности –390 шт.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( 100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%).</w:t>
      </w:r>
    </w:p>
    <w:p w14:paraId="1D9F8AE9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>Схемы теплоснабжения актуализированы.</w:t>
      </w:r>
    </w:p>
    <w:p w14:paraId="119CC9B7" w14:textId="067F7CAE" w:rsidR="00E20D85" w:rsidRPr="00AE7809" w:rsidRDefault="00AE7809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20D85" w:rsidRPr="00AE7809">
        <w:rPr>
          <w:rFonts w:ascii="Times New Roman" w:hAnsi="Times New Roman" w:cs="Times New Roman"/>
          <w:sz w:val="28"/>
          <w:szCs w:val="28"/>
        </w:rPr>
        <w:t>Бесхозяйные объекты теплоснабжения на территории муниципального образования Кавказский район отсутствуют.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0D85" w:rsidRPr="00AE7809">
        <w:rPr>
          <w:rFonts w:ascii="Times New Roman" w:hAnsi="Times New Roman" w:cs="Times New Roman"/>
          <w:sz w:val="28"/>
          <w:szCs w:val="28"/>
        </w:rPr>
        <w:t xml:space="preserve">За прошедший отопительный сезон аварийных ситуаций не было. Порядок устранения аварийных ситуаций на системе теплоснабжения утвержден, согласован с министерством ТЭК и ЖКХ КК и министерством </w:t>
      </w:r>
      <w:proofErr w:type="spellStart"/>
      <w:r w:rsidR="00E20D85" w:rsidRPr="00AE7809">
        <w:rPr>
          <w:rFonts w:ascii="Times New Roman" w:hAnsi="Times New Roman" w:cs="Times New Roman"/>
          <w:sz w:val="28"/>
          <w:szCs w:val="28"/>
        </w:rPr>
        <w:t>ГОиЧС</w:t>
      </w:r>
      <w:proofErr w:type="spellEnd"/>
      <w:r w:rsidR="00E20D85" w:rsidRPr="00AE7809">
        <w:rPr>
          <w:rFonts w:ascii="Times New Roman" w:hAnsi="Times New Roman" w:cs="Times New Roman"/>
          <w:sz w:val="28"/>
          <w:szCs w:val="28"/>
        </w:rPr>
        <w:t xml:space="preserve"> КК.</w:t>
      </w:r>
    </w:p>
    <w:p w14:paraId="7AEE84E0" w14:textId="65470085" w:rsidR="00E20D85" w:rsidRPr="00AE7809" w:rsidRDefault="00AE7809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20D85" w:rsidRPr="00AE7809">
        <w:rPr>
          <w:rFonts w:ascii="Times New Roman" w:hAnsi="Times New Roman" w:cs="Times New Roman"/>
          <w:sz w:val="28"/>
          <w:szCs w:val="28"/>
        </w:rPr>
        <w:t xml:space="preserve">С 6 октября 2025г Ростехнадзором проводилась проверка готовности муниципального образования Кавказский район к предстоящему отопительному сезону, в ходе которой администрацией района был получен Акт готовности </w:t>
      </w:r>
      <w:proofErr w:type="gramStart"/>
      <w:r w:rsidR="00E20D85" w:rsidRPr="00AE7809">
        <w:rPr>
          <w:rFonts w:ascii="Times New Roman" w:hAnsi="Times New Roman" w:cs="Times New Roman"/>
          <w:sz w:val="28"/>
          <w:szCs w:val="28"/>
        </w:rPr>
        <w:t>от  7</w:t>
      </w:r>
      <w:proofErr w:type="gramEnd"/>
      <w:r w:rsidR="00E20D85" w:rsidRPr="00AE7809">
        <w:rPr>
          <w:rFonts w:ascii="Times New Roman" w:hAnsi="Times New Roman" w:cs="Times New Roman"/>
          <w:sz w:val="28"/>
          <w:szCs w:val="28"/>
        </w:rPr>
        <w:t xml:space="preserve"> октября 2025г № 06/14.</w:t>
      </w:r>
    </w:p>
    <w:p w14:paraId="2B6C8E1F" w14:textId="77777777" w:rsidR="00E20D85" w:rsidRPr="00AE7809" w:rsidRDefault="00E20D85" w:rsidP="00AE78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 xml:space="preserve">Администрацией Кавказского района проводится мониторинг деятельности теплоснабжающих предприятий. Ведется модернизация топливно-энергетического комплекса, так в конце 2016 года на территории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ст.Кавказской  запущена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новая модульная котельная,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в  конце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декабря 2017 г запущена новая котельная в ст. </w:t>
      </w:r>
      <w:proofErr w:type="spellStart"/>
      <w:r w:rsidRPr="00AE7809">
        <w:rPr>
          <w:rFonts w:ascii="Times New Roman" w:hAnsi="Times New Roman" w:cs="Times New Roman"/>
          <w:sz w:val="28"/>
          <w:szCs w:val="28"/>
        </w:rPr>
        <w:t>Темижбекской</w:t>
      </w:r>
      <w:proofErr w:type="spellEnd"/>
      <w:r w:rsidRPr="00AE780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Кроме этого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в ст.Казанской </w:t>
      </w:r>
      <w:r w:rsidRPr="00AE7809">
        <w:rPr>
          <w:rFonts w:ascii="Times New Roman" w:hAnsi="Times New Roman" w:cs="Times New Roman"/>
          <w:sz w:val="28"/>
          <w:szCs w:val="28"/>
        </w:rPr>
        <w:lastRenderedPageBreak/>
        <w:t xml:space="preserve">на территории СОШ№19 в 2019г завершено строительство модульно-блочной котельной, в 2021году в </w:t>
      </w:r>
      <w:proofErr w:type="spellStart"/>
      <w:r w:rsidRPr="00AE7809">
        <w:rPr>
          <w:rFonts w:ascii="Times New Roman" w:hAnsi="Times New Roman" w:cs="Times New Roman"/>
          <w:sz w:val="28"/>
          <w:szCs w:val="28"/>
        </w:rPr>
        <w:t>п.Мирском</w:t>
      </w:r>
      <w:proofErr w:type="spellEnd"/>
      <w:r w:rsidRPr="00AE7809">
        <w:rPr>
          <w:rFonts w:ascii="Times New Roman" w:hAnsi="Times New Roman" w:cs="Times New Roman"/>
          <w:sz w:val="28"/>
          <w:szCs w:val="28"/>
        </w:rPr>
        <w:t xml:space="preserve"> котельная д/с №31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переведена  с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твердого топлива на газ, котельная в ДК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пос.М.Горького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переведена на газ. В 2023 году готовится проектно-сметная документации по переводу с жидкого топлива на газ котельной в п.Степном СОШ №10, в 2024г котельная ДК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пос.Мирского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переведена с твердого топлива на газ. В этом году в рамках догазификации переведена котельная СОШ№18 в </w:t>
      </w:r>
      <w:proofErr w:type="spellStart"/>
      <w:proofErr w:type="gramStart"/>
      <w:r w:rsidRPr="00AE7809">
        <w:rPr>
          <w:rFonts w:ascii="Times New Roman" w:hAnsi="Times New Roman" w:cs="Times New Roman"/>
          <w:sz w:val="28"/>
          <w:szCs w:val="28"/>
        </w:rPr>
        <w:t>ст.Темижбекской</w:t>
      </w:r>
      <w:proofErr w:type="spellEnd"/>
      <w:r w:rsidRPr="00AE7809">
        <w:rPr>
          <w:rFonts w:ascii="Times New Roman" w:hAnsi="Times New Roman" w:cs="Times New Roman"/>
          <w:sz w:val="28"/>
          <w:szCs w:val="28"/>
        </w:rPr>
        <w:t xml:space="preserve">  на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газ.</w:t>
      </w:r>
    </w:p>
    <w:p w14:paraId="7E9501C4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ab/>
        <w:t>На перспективу следующих лет: планируется разработка проектной документации на реконструкцию котельной №2 в ст.Кавказской с последующим выполнением работ по реконструкции:</w:t>
      </w:r>
    </w:p>
    <w:p w14:paraId="3571B97C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 xml:space="preserve">замена котлов, насосного оборудования, оборудования </w:t>
      </w:r>
      <w:proofErr w:type="spellStart"/>
      <w:r w:rsidRPr="00AE7809">
        <w:rPr>
          <w:rFonts w:ascii="Times New Roman" w:hAnsi="Times New Roman" w:cs="Times New Roman"/>
          <w:sz w:val="28"/>
          <w:szCs w:val="28"/>
        </w:rPr>
        <w:t>КИПов</w:t>
      </w:r>
      <w:proofErr w:type="spellEnd"/>
      <w:r w:rsidRPr="00AE7809">
        <w:rPr>
          <w:rFonts w:ascii="Times New Roman" w:hAnsi="Times New Roman" w:cs="Times New Roman"/>
          <w:sz w:val="28"/>
          <w:szCs w:val="28"/>
        </w:rPr>
        <w:t>, водоподготовки на более современное оборудование.</w:t>
      </w:r>
    </w:p>
    <w:p w14:paraId="66E5987F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>Установленная мощность котельной 5МВт, потребляемая-3,6МВт.</w:t>
      </w:r>
    </w:p>
    <w:p w14:paraId="111820CC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7809">
        <w:rPr>
          <w:rFonts w:ascii="Times New Roman" w:hAnsi="Times New Roman" w:cs="Times New Roman"/>
          <w:sz w:val="28"/>
          <w:szCs w:val="28"/>
        </w:rPr>
        <w:t>Потребители:СОШ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№12,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дет/сад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24,поликлиника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ДК,кинотеатр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«Космос», 9 МКД, УСХ, МВД, финуправление, </w:t>
      </w:r>
      <w:proofErr w:type="spellStart"/>
      <w:r w:rsidRPr="00AE7809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Pr="00AE7809">
        <w:rPr>
          <w:rFonts w:ascii="Times New Roman" w:hAnsi="Times New Roman" w:cs="Times New Roman"/>
          <w:sz w:val="28"/>
          <w:szCs w:val="28"/>
        </w:rPr>
        <w:t>, судебные приставы, музей, администрация поселения, соцзащита, аптека, Ростелеком, 2 банка, 3 торговые точки.</w:t>
      </w:r>
    </w:p>
    <w:p w14:paraId="65AEF1B9" w14:textId="77777777" w:rsidR="00E20D85" w:rsidRPr="00AE7809" w:rsidRDefault="00E20D85" w:rsidP="00AE7809">
      <w:pPr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ab/>
        <w:t>Отопительный сезон на территории муниципального образования Кавказский район в связи с понижением температуры наружного воздуха и рекомендации министерства ТЭК и ЖКХ края согласно Постановления начат с 15 октября 2025г.</w:t>
      </w:r>
    </w:p>
    <w:p w14:paraId="037C2838" w14:textId="77777777" w:rsidR="00E20D85" w:rsidRPr="00AE7809" w:rsidRDefault="00E20D85" w:rsidP="00AE78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7809">
        <w:rPr>
          <w:rFonts w:ascii="Times New Roman" w:hAnsi="Times New Roman" w:cs="Times New Roman"/>
          <w:sz w:val="28"/>
          <w:szCs w:val="28"/>
        </w:rPr>
        <w:t xml:space="preserve">Учитывая вышеизложенное, рекомендую главам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поселений  муниципального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 не допускать сбоев в работе объектов предприятий ЖКХ и ТЭК, а также объектов соцсферы в период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отопительного  сезона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7809">
        <w:rPr>
          <w:rFonts w:ascii="Times New Roman" w:hAnsi="Times New Roman" w:cs="Times New Roman"/>
          <w:sz w:val="28"/>
          <w:szCs w:val="28"/>
        </w:rPr>
        <w:t>2025-2026</w:t>
      </w:r>
      <w:proofErr w:type="gramEnd"/>
      <w:r w:rsidRPr="00AE7809">
        <w:rPr>
          <w:rFonts w:ascii="Times New Roman" w:hAnsi="Times New Roman" w:cs="Times New Roman"/>
          <w:sz w:val="28"/>
          <w:szCs w:val="28"/>
        </w:rPr>
        <w:t xml:space="preserve"> годов. </w:t>
      </w:r>
    </w:p>
    <w:p w14:paraId="420561F0" w14:textId="77777777" w:rsidR="00063959" w:rsidRPr="00AE7809" w:rsidRDefault="00063959" w:rsidP="00AE780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4580FA92" w14:textId="77777777" w:rsidR="00AE7809" w:rsidRDefault="00AE7809" w:rsidP="00AE7809">
      <w:pPr>
        <w:pStyle w:val="6"/>
        <w:spacing w:before="0" w:after="0"/>
        <w:rPr>
          <w:b w:val="0"/>
          <w:bCs w:val="0"/>
          <w:sz w:val="28"/>
          <w:szCs w:val="28"/>
        </w:rPr>
      </w:pPr>
    </w:p>
    <w:p w14:paraId="6CF3FFCA" w14:textId="77777777" w:rsidR="00AE7809" w:rsidRDefault="00AE7809" w:rsidP="00AE7809">
      <w:pPr>
        <w:pStyle w:val="6"/>
        <w:spacing w:before="0" w:after="0"/>
        <w:rPr>
          <w:b w:val="0"/>
          <w:bCs w:val="0"/>
          <w:sz w:val="28"/>
          <w:szCs w:val="28"/>
        </w:rPr>
      </w:pPr>
    </w:p>
    <w:p w14:paraId="7B0DBA40" w14:textId="00197D99" w:rsidR="00363FE2" w:rsidRPr="00AE7809" w:rsidRDefault="00363FE2" w:rsidP="00AE7809">
      <w:pPr>
        <w:pStyle w:val="6"/>
        <w:spacing w:before="0" w:after="0"/>
        <w:rPr>
          <w:b w:val="0"/>
          <w:bCs w:val="0"/>
          <w:sz w:val="28"/>
          <w:szCs w:val="28"/>
        </w:rPr>
      </w:pPr>
      <w:r w:rsidRPr="00AE7809">
        <w:rPr>
          <w:b w:val="0"/>
          <w:bCs w:val="0"/>
          <w:sz w:val="28"/>
          <w:szCs w:val="28"/>
        </w:rPr>
        <w:t xml:space="preserve">Исполняющий обязанности </w:t>
      </w:r>
    </w:p>
    <w:p w14:paraId="58AF2302" w14:textId="77777777" w:rsidR="00E20D85" w:rsidRPr="00AE7809" w:rsidRDefault="00363FE2" w:rsidP="00AE7809">
      <w:pPr>
        <w:pStyle w:val="6"/>
        <w:spacing w:before="0" w:after="0"/>
        <w:rPr>
          <w:b w:val="0"/>
          <w:bCs w:val="0"/>
          <w:sz w:val="28"/>
          <w:szCs w:val="28"/>
        </w:rPr>
      </w:pPr>
      <w:r w:rsidRPr="00AE7809">
        <w:rPr>
          <w:b w:val="0"/>
          <w:bCs w:val="0"/>
          <w:sz w:val="28"/>
          <w:szCs w:val="28"/>
        </w:rPr>
        <w:t>з</w:t>
      </w:r>
      <w:r w:rsidR="00E20D85" w:rsidRPr="00AE7809">
        <w:rPr>
          <w:b w:val="0"/>
          <w:bCs w:val="0"/>
          <w:sz w:val="28"/>
          <w:szCs w:val="28"/>
        </w:rPr>
        <w:t>аместител</w:t>
      </w:r>
      <w:r w:rsidRPr="00AE7809">
        <w:rPr>
          <w:b w:val="0"/>
          <w:bCs w:val="0"/>
          <w:sz w:val="28"/>
          <w:szCs w:val="28"/>
        </w:rPr>
        <w:t>я</w:t>
      </w:r>
      <w:r w:rsidR="00E20D85" w:rsidRPr="00AE7809">
        <w:rPr>
          <w:b w:val="0"/>
          <w:bCs w:val="0"/>
          <w:sz w:val="28"/>
          <w:szCs w:val="28"/>
        </w:rPr>
        <w:t xml:space="preserve"> главы</w:t>
      </w:r>
    </w:p>
    <w:p w14:paraId="51DEE402" w14:textId="77777777" w:rsidR="00E20D85" w:rsidRPr="00AE7809" w:rsidRDefault="00E20D85" w:rsidP="00AE7809">
      <w:pPr>
        <w:pStyle w:val="6"/>
        <w:spacing w:before="0" w:after="0"/>
        <w:rPr>
          <w:b w:val="0"/>
          <w:bCs w:val="0"/>
          <w:sz w:val="28"/>
          <w:szCs w:val="28"/>
        </w:rPr>
      </w:pPr>
      <w:r w:rsidRPr="00AE7809">
        <w:rPr>
          <w:b w:val="0"/>
          <w:bCs w:val="0"/>
          <w:sz w:val="28"/>
          <w:szCs w:val="28"/>
        </w:rPr>
        <w:t xml:space="preserve">муниципального образования </w:t>
      </w:r>
    </w:p>
    <w:p w14:paraId="6EDE0A39" w14:textId="1E5721D3" w:rsidR="00E20D85" w:rsidRPr="00AE7809" w:rsidRDefault="00E20D85" w:rsidP="00AE7809">
      <w:pPr>
        <w:pStyle w:val="6"/>
        <w:spacing w:before="0" w:after="0"/>
        <w:rPr>
          <w:b w:val="0"/>
          <w:bCs w:val="0"/>
          <w:sz w:val="28"/>
          <w:szCs w:val="28"/>
        </w:rPr>
      </w:pPr>
      <w:r w:rsidRPr="00AE7809">
        <w:rPr>
          <w:b w:val="0"/>
          <w:bCs w:val="0"/>
          <w:sz w:val="28"/>
          <w:szCs w:val="28"/>
        </w:rPr>
        <w:t xml:space="preserve">Кавказский район              </w:t>
      </w:r>
      <w:r w:rsidR="00AE7809">
        <w:rPr>
          <w:b w:val="0"/>
          <w:bCs w:val="0"/>
          <w:sz w:val="28"/>
          <w:szCs w:val="28"/>
        </w:rPr>
        <w:t xml:space="preserve">        </w:t>
      </w:r>
      <w:r w:rsidRPr="00AE7809">
        <w:rPr>
          <w:b w:val="0"/>
          <w:bCs w:val="0"/>
          <w:sz w:val="28"/>
          <w:szCs w:val="28"/>
        </w:rPr>
        <w:t xml:space="preserve">                                          </w:t>
      </w:r>
      <w:r w:rsidR="00363FE2" w:rsidRPr="00AE7809">
        <w:rPr>
          <w:b w:val="0"/>
          <w:bCs w:val="0"/>
          <w:sz w:val="28"/>
          <w:szCs w:val="28"/>
        </w:rPr>
        <w:t xml:space="preserve">      </w:t>
      </w:r>
      <w:r w:rsidRPr="00AE7809">
        <w:rPr>
          <w:b w:val="0"/>
          <w:bCs w:val="0"/>
          <w:sz w:val="28"/>
          <w:szCs w:val="28"/>
        </w:rPr>
        <w:t xml:space="preserve">        А.Г.Арутюнов</w:t>
      </w:r>
    </w:p>
    <w:sectPr w:rsidR="00E20D85" w:rsidRPr="00AE7809" w:rsidSect="002F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5A1E"/>
    <w:rsid w:val="00016279"/>
    <w:rsid w:val="000301DC"/>
    <w:rsid w:val="00063959"/>
    <w:rsid w:val="00121A9E"/>
    <w:rsid w:val="00174C11"/>
    <w:rsid w:val="002D2E55"/>
    <w:rsid w:val="002F5864"/>
    <w:rsid w:val="00363FE2"/>
    <w:rsid w:val="003830B0"/>
    <w:rsid w:val="003939F4"/>
    <w:rsid w:val="003B0E5A"/>
    <w:rsid w:val="00403D90"/>
    <w:rsid w:val="00436E5E"/>
    <w:rsid w:val="005901C0"/>
    <w:rsid w:val="00594C7F"/>
    <w:rsid w:val="0059556B"/>
    <w:rsid w:val="006008A2"/>
    <w:rsid w:val="006925B6"/>
    <w:rsid w:val="006B5A1E"/>
    <w:rsid w:val="007A08AC"/>
    <w:rsid w:val="007D628E"/>
    <w:rsid w:val="007F4CAE"/>
    <w:rsid w:val="008172B0"/>
    <w:rsid w:val="008D2E84"/>
    <w:rsid w:val="008D59AB"/>
    <w:rsid w:val="009A40DC"/>
    <w:rsid w:val="00AC7F0A"/>
    <w:rsid w:val="00AE7809"/>
    <w:rsid w:val="00B24383"/>
    <w:rsid w:val="00C10077"/>
    <w:rsid w:val="00CD0272"/>
    <w:rsid w:val="00D4186D"/>
    <w:rsid w:val="00D63159"/>
    <w:rsid w:val="00DE6788"/>
    <w:rsid w:val="00E108A1"/>
    <w:rsid w:val="00E155AD"/>
    <w:rsid w:val="00E20D85"/>
    <w:rsid w:val="00E53F46"/>
    <w:rsid w:val="00ED0D6D"/>
    <w:rsid w:val="00F2036B"/>
    <w:rsid w:val="00F556B4"/>
    <w:rsid w:val="00FC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47416"/>
  <w15:docId w15:val="{13AB3FA0-879E-41EB-8CFE-34BD3551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Normal (Web)"/>
    <w:basedOn w:val="a"/>
    <w:uiPriority w:val="99"/>
    <w:unhideWhenUsed/>
    <w:rsid w:val="00E20D8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B9D55-856E-4B17-9FE6-46CE04B3A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Кавказский район Совет</cp:lastModifiedBy>
  <cp:revision>10</cp:revision>
  <cp:lastPrinted>2025-10-22T11:04:00Z</cp:lastPrinted>
  <dcterms:created xsi:type="dcterms:W3CDTF">2025-05-15T13:47:00Z</dcterms:created>
  <dcterms:modified xsi:type="dcterms:W3CDTF">2025-10-30T12:28:00Z</dcterms:modified>
</cp:coreProperties>
</file>